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C60B90">
        <w:rPr>
          <w:b/>
          <w:sz w:val="24"/>
          <w:szCs w:val="24"/>
        </w:rPr>
        <w:t>07.07</w:t>
      </w:r>
      <w:r w:rsidR="00995197">
        <w:rPr>
          <w:b/>
          <w:sz w:val="24"/>
          <w:szCs w:val="24"/>
        </w:rPr>
        <w:t>.2023</w:t>
      </w:r>
      <w:r w:rsidRPr="00AE4C97">
        <w:rPr>
          <w:b/>
          <w:sz w:val="24"/>
          <w:szCs w:val="24"/>
        </w:rPr>
        <w:t xml:space="preserve"> </w:t>
      </w:r>
    </w:p>
    <w:p w:rsidR="007C4664" w:rsidRDefault="007C4664" w:rsidP="00A60B5D">
      <w:pPr>
        <w:widowControl w:val="0"/>
        <w:autoSpaceDE w:val="0"/>
        <w:autoSpaceDN w:val="0"/>
        <w:adjustRightInd w:val="0"/>
        <w:ind w:firstLine="709"/>
        <w:jc w:val="both"/>
        <w:rPr>
          <w:sz w:val="24"/>
          <w:szCs w:val="24"/>
        </w:rPr>
      </w:pP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 xml:space="preserve">На </w:t>
      </w:r>
      <w:r w:rsidRPr="00C760F0">
        <w:rPr>
          <w:sz w:val="24"/>
          <w:shd w:val="clear" w:color="auto" w:fill="FFFFFF"/>
        </w:rPr>
        <w:t xml:space="preserve">территории </w:t>
      </w:r>
      <w:r w:rsidRPr="00C760F0">
        <w:rPr>
          <w:sz w:val="24"/>
          <w:shd w:val="clear" w:color="auto" w:fill="FFFFFF"/>
        </w:rPr>
        <w:t xml:space="preserve">Западного </w:t>
      </w:r>
      <w:r w:rsidRPr="00C760F0">
        <w:rPr>
          <w:sz w:val="24"/>
          <w:shd w:val="clear" w:color="auto" w:fill="FFFFFF"/>
        </w:rPr>
        <w:t xml:space="preserve">административного округа </w:t>
      </w:r>
      <w:r w:rsidRPr="00C760F0">
        <w:rPr>
          <w:sz w:val="24"/>
          <w:shd w:val="clear" w:color="auto" w:fill="FFFFFF"/>
        </w:rPr>
        <w:t xml:space="preserve">города Москвы на постоянной основе осуществляется проведение </w:t>
      </w:r>
      <w:r w:rsidRPr="00C760F0">
        <w:rPr>
          <w:sz w:val="24"/>
          <w:shd w:val="clear" w:color="auto" w:fill="FFFFFF"/>
        </w:rPr>
        <w:t>проверок обоснованности размещения объектов, не являющихся объектами капитального строительства</w:t>
      </w:r>
      <w:r w:rsidRPr="00C760F0">
        <w:rPr>
          <w:sz w:val="24"/>
          <w:shd w:val="clear" w:color="auto" w:fill="FFFFFF"/>
        </w:rPr>
        <w:t>.</w:t>
      </w: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В случае выявления незаконно размещенных объектов, не являющихся объектами капитального строительства,</w:t>
      </w:r>
      <w:r w:rsidRPr="00C760F0">
        <w:rPr>
          <w:sz w:val="24"/>
          <w:shd w:val="clear" w:color="auto" w:fill="FFFFFF"/>
        </w:rPr>
        <w:t xml:space="preserve"> </w:t>
      </w:r>
      <w:r w:rsidRPr="00C760F0">
        <w:rPr>
          <w:sz w:val="24"/>
          <w:shd w:val="clear" w:color="auto" w:fill="FFFFFF"/>
        </w:rPr>
        <w:t xml:space="preserve"> вопрос</w:t>
      </w:r>
      <w:r w:rsidRPr="00C760F0">
        <w:rPr>
          <w:sz w:val="24"/>
          <w:shd w:val="clear" w:color="auto" w:fill="FFFFFF"/>
        </w:rPr>
        <w:t>ы</w:t>
      </w:r>
      <w:r w:rsidRPr="00C760F0">
        <w:rPr>
          <w:sz w:val="24"/>
          <w:shd w:val="clear" w:color="auto" w:fill="FFFFFF"/>
        </w:rPr>
        <w:t xml:space="preserve"> об освобождении земельных участков от </w:t>
      </w:r>
      <w:r w:rsidRPr="00C760F0">
        <w:rPr>
          <w:sz w:val="24"/>
          <w:shd w:val="clear" w:color="auto" w:fill="FFFFFF"/>
        </w:rPr>
        <w:t xml:space="preserve">данных </w:t>
      </w:r>
      <w:r w:rsidRPr="00C760F0">
        <w:rPr>
          <w:sz w:val="24"/>
          <w:shd w:val="clear" w:color="auto" w:fill="FFFFFF"/>
        </w:rPr>
        <w:t>объектов</w:t>
      </w:r>
      <w:r w:rsidRPr="00C760F0">
        <w:rPr>
          <w:sz w:val="24"/>
          <w:shd w:val="clear" w:color="auto" w:fill="FFFFFF"/>
        </w:rPr>
        <w:t xml:space="preserve"> рассматриваются на заседаниях</w:t>
      </w:r>
      <w:r w:rsidRPr="00C760F0">
        <w:rPr>
          <w:sz w:val="24"/>
          <w:shd w:val="clear" w:color="auto" w:fill="FFFFFF"/>
        </w:rPr>
        <w:t xml:space="preserve"> постоянно действующи</w:t>
      </w:r>
      <w:r w:rsidRPr="00C760F0">
        <w:rPr>
          <w:sz w:val="24"/>
          <w:shd w:val="clear" w:color="auto" w:fill="FFFFFF"/>
        </w:rPr>
        <w:t>х</w:t>
      </w:r>
      <w:r w:rsidRPr="00C760F0">
        <w:rPr>
          <w:sz w:val="24"/>
          <w:shd w:val="clear" w:color="auto" w:fill="FFFFFF"/>
        </w:rPr>
        <w:t xml:space="preserve"> Окружны</w:t>
      </w:r>
      <w:r w:rsidRPr="00C760F0">
        <w:rPr>
          <w:sz w:val="24"/>
          <w:shd w:val="clear" w:color="auto" w:fill="FFFFFF"/>
        </w:rPr>
        <w:t xml:space="preserve">х </w:t>
      </w:r>
      <w:r w:rsidRPr="00C760F0">
        <w:rPr>
          <w:sz w:val="24"/>
          <w:shd w:val="clear" w:color="auto" w:fill="FFFFFF"/>
        </w:rPr>
        <w:t>комиссия</w:t>
      </w:r>
      <w:r w:rsidRPr="00C760F0">
        <w:rPr>
          <w:sz w:val="24"/>
          <w:shd w:val="clear" w:color="auto" w:fill="FFFFFF"/>
        </w:rPr>
        <w:t>х</w:t>
      </w:r>
      <w:r w:rsidRPr="00C760F0">
        <w:rPr>
          <w:sz w:val="24"/>
          <w:shd w:val="clear" w:color="auto" w:fill="FFFFFF"/>
        </w:rPr>
        <w:t xml:space="preserve"> по пресечению самовольного строительства</w:t>
      </w:r>
      <w:r w:rsidRPr="00C760F0">
        <w:rPr>
          <w:sz w:val="24"/>
          <w:shd w:val="clear" w:color="auto" w:fill="FFFFFF"/>
        </w:rPr>
        <w:t>.</w:t>
      </w:r>
      <w:bookmarkStart w:id="0" w:name="_GoBack"/>
      <w:bookmarkEnd w:id="0"/>
    </w:p>
    <w:p w:rsidR="00A60B5D" w:rsidRPr="00AE4C97" w:rsidRDefault="00B4520B" w:rsidP="00A60B5D">
      <w:pPr>
        <w:widowControl w:val="0"/>
        <w:autoSpaceDE w:val="0"/>
        <w:autoSpaceDN w:val="0"/>
        <w:adjustRightInd w:val="0"/>
        <w:ind w:firstLine="709"/>
        <w:jc w:val="both"/>
        <w:rPr>
          <w:sz w:val="24"/>
          <w:szCs w:val="24"/>
        </w:rPr>
      </w:pPr>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 xml:space="preserve">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в префектуре </w:t>
      </w:r>
      <w:r w:rsidR="00C60B90">
        <w:rPr>
          <w:b/>
          <w:color w:val="000000"/>
          <w:sz w:val="24"/>
          <w:szCs w:val="24"/>
        </w:rPr>
        <w:t>07.07.</w:t>
      </w:r>
      <w:r w:rsidR="004273D7">
        <w:rPr>
          <w:b/>
          <w:color w:val="000000"/>
          <w:sz w:val="24"/>
          <w:szCs w:val="24"/>
        </w:rPr>
        <w:t>2023</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w:t>
      </w:r>
      <w:r w:rsidR="00C60B90">
        <w:rPr>
          <w:sz w:val="24"/>
          <w:szCs w:val="24"/>
        </w:rPr>
        <w:t xml:space="preserve">вывозу </w:t>
      </w:r>
      <w:r w:rsidR="00C60B90" w:rsidRPr="00C60B90">
        <w:rPr>
          <w:sz w:val="24"/>
          <w:shd w:val="clear" w:color="auto" w:fill="FFFFFF"/>
        </w:rPr>
        <w:t>товаров, оборудования или иного имущества, находящегося в незаконно размещенном объекте,</w:t>
      </w:r>
      <w:r w:rsidR="00C60B90" w:rsidRPr="00C60B90">
        <w:rPr>
          <w:rFonts w:ascii="Arial" w:hAnsi="Arial" w:cs="Arial"/>
          <w:sz w:val="24"/>
          <w:shd w:val="clear" w:color="auto" w:fill="FFFFFF"/>
        </w:rPr>
        <w:t> </w:t>
      </w:r>
      <w:r w:rsidR="00C60B90" w:rsidRPr="00C60B90">
        <w:rPr>
          <w:sz w:val="22"/>
          <w:szCs w:val="24"/>
        </w:rPr>
        <w:t xml:space="preserve"> </w:t>
      </w:r>
      <w:r w:rsidRPr="00AE4C97">
        <w:rPr>
          <w:sz w:val="24"/>
          <w:szCs w:val="24"/>
        </w:rPr>
        <w:t xml:space="preserve">и </w:t>
      </w:r>
      <w:r w:rsidR="00C60B90">
        <w:rPr>
          <w:sz w:val="24"/>
          <w:szCs w:val="24"/>
        </w:rPr>
        <w:t>освободить земельный участок от незаконно размещенного объекта.</w:t>
      </w:r>
      <w:r w:rsidR="0014037F" w:rsidRPr="00AE4C97">
        <w:rPr>
          <w:sz w:val="24"/>
          <w:szCs w:val="24"/>
        </w:rPr>
        <w:t xml:space="preserve"> </w:t>
      </w:r>
    </w:p>
    <w:p w:rsidR="00033DF1"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C60B90" w:rsidRPr="00C60B90" w:rsidRDefault="00C60B90" w:rsidP="001644A1">
      <w:pPr>
        <w:autoSpaceDE w:val="0"/>
        <w:autoSpaceDN w:val="0"/>
        <w:adjustRightInd w:val="0"/>
        <w:ind w:firstLine="540"/>
        <w:jc w:val="both"/>
        <w:rPr>
          <w:bCs/>
          <w:sz w:val="24"/>
          <w:szCs w:val="24"/>
        </w:rPr>
      </w:pPr>
      <w:r w:rsidRPr="00C60B90">
        <w:rPr>
          <w:bCs/>
          <w:sz w:val="24"/>
          <w:szCs w:val="24"/>
        </w:rPr>
        <w:t xml:space="preserve">Специально организованные для хранения площадки </w:t>
      </w:r>
      <w:r>
        <w:rPr>
          <w:bCs/>
          <w:sz w:val="24"/>
          <w:szCs w:val="24"/>
        </w:rPr>
        <w:t>организованы</w:t>
      </w:r>
      <w:r w:rsidRPr="00C60B90">
        <w:rPr>
          <w:bCs/>
          <w:sz w:val="24"/>
          <w:szCs w:val="24"/>
        </w:rPr>
        <w:t xml:space="preserve"> по адресам:</w:t>
      </w:r>
    </w:p>
    <w:p w:rsidR="00C60B90" w:rsidRPr="00C60B90" w:rsidRDefault="00C60B90" w:rsidP="001644A1">
      <w:pPr>
        <w:autoSpaceDE w:val="0"/>
        <w:autoSpaceDN w:val="0"/>
        <w:adjustRightInd w:val="0"/>
        <w:ind w:firstLine="540"/>
        <w:jc w:val="both"/>
        <w:rPr>
          <w:sz w:val="24"/>
          <w:szCs w:val="24"/>
        </w:rPr>
      </w:pPr>
      <w:r w:rsidRPr="00C60B90">
        <w:rPr>
          <w:sz w:val="24"/>
          <w:szCs w:val="24"/>
        </w:rPr>
        <w:t>- ул. Никулинская, вл. 11Г (участок № 2);</w:t>
      </w:r>
    </w:p>
    <w:p w:rsidR="00C60B90" w:rsidRPr="00C60B90" w:rsidRDefault="00C60B90" w:rsidP="001644A1">
      <w:pPr>
        <w:autoSpaceDE w:val="0"/>
        <w:autoSpaceDN w:val="0"/>
        <w:adjustRightInd w:val="0"/>
        <w:ind w:firstLine="540"/>
        <w:jc w:val="both"/>
        <w:rPr>
          <w:sz w:val="24"/>
          <w:szCs w:val="24"/>
        </w:rPr>
      </w:pPr>
      <w:r w:rsidRPr="00C60B90">
        <w:rPr>
          <w:sz w:val="24"/>
          <w:szCs w:val="24"/>
        </w:rPr>
        <w:t>- ул. Рябиновая (кадастровый номер 77:07:0012006:68);</w:t>
      </w:r>
    </w:p>
    <w:p w:rsidR="00C60B90" w:rsidRDefault="00C60B90" w:rsidP="001644A1">
      <w:pPr>
        <w:autoSpaceDE w:val="0"/>
        <w:autoSpaceDN w:val="0"/>
        <w:adjustRightInd w:val="0"/>
        <w:ind w:firstLine="540"/>
        <w:jc w:val="both"/>
        <w:rPr>
          <w:sz w:val="24"/>
          <w:szCs w:val="24"/>
        </w:rPr>
      </w:pPr>
      <w:r w:rsidRPr="00C60B90">
        <w:rPr>
          <w:sz w:val="24"/>
          <w:szCs w:val="24"/>
        </w:rPr>
        <w:t xml:space="preserve">- ул. </w:t>
      </w:r>
      <w:proofErr w:type="gramStart"/>
      <w:r w:rsidRPr="00C60B90">
        <w:rPr>
          <w:sz w:val="24"/>
          <w:szCs w:val="24"/>
        </w:rPr>
        <w:t>Большая</w:t>
      </w:r>
      <w:proofErr w:type="gramEnd"/>
      <w:r w:rsidRPr="00C60B90">
        <w:rPr>
          <w:sz w:val="24"/>
          <w:szCs w:val="24"/>
        </w:rPr>
        <w:t xml:space="preserve"> Филевская, вл. 9 (кадастровый номер 77:07:0005008:101).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C60B90">
        <w:rPr>
          <w:b/>
          <w:sz w:val="24"/>
          <w:szCs w:val="24"/>
          <w:u w:val="single"/>
        </w:rPr>
        <w:t>07.07</w:t>
      </w:r>
      <w:r w:rsidR="00557289">
        <w:rPr>
          <w:b/>
          <w:sz w:val="24"/>
          <w:szCs w:val="24"/>
          <w:u w:val="single"/>
        </w:rPr>
        <w:t>.2023</w:t>
      </w:r>
      <w:r w:rsidRPr="00AE4C97">
        <w:rPr>
          <w:b/>
          <w:sz w:val="24"/>
          <w:szCs w:val="24"/>
          <w:u w:val="single"/>
        </w:rPr>
        <w:t xml:space="preserve"> № </w:t>
      </w:r>
      <w:r w:rsidR="00C60B90">
        <w:rPr>
          <w:b/>
          <w:sz w:val="24"/>
          <w:szCs w:val="24"/>
          <w:u w:val="single"/>
        </w:rPr>
        <w:t>5</w:t>
      </w:r>
      <w:r w:rsidRPr="00AE4C97">
        <w:rPr>
          <w:b/>
          <w:sz w:val="24"/>
          <w:szCs w:val="24"/>
          <w:u w:val="single"/>
        </w:rPr>
        <w:t>):</w:t>
      </w:r>
    </w:p>
    <w:p w:rsidR="00D34F47" w:rsidRPr="00AE4C97" w:rsidRDefault="00D34F47" w:rsidP="00D34F47">
      <w:pPr>
        <w:jc w:val="center"/>
        <w:rPr>
          <w:rFonts w:eastAsia="Calibri"/>
          <w:b/>
          <w:sz w:val="24"/>
          <w:szCs w:val="24"/>
        </w:rPr>
      </w:pPr>
    </w:p>
    <w:p w:rsidR="00C60B90" w:rsidRPr="008F517C" w:rsidRDefault="00C60B90" w:rsidP="00C60B90">
      <w:pPr>
        <w:jc w:val="both"/>
        <w:rPr>
          <w:rFonts w:eastAsia="Calibri"/>
          <w:b/>
          <w:sz w:val="24"/>
          <w:szCs w:val="24"/>
        </w:rPr>
      </w:pPr>
      <w:proofErr w:type="gramStart"/>
      <w:r>
        <w:rPr>
          <w:b/>
          <w:sz w:val="24"/>
          <w:szCs w:val="24"/>
        </w:rPr>
        <w:t>-</w:t>
      </w:r>
      <w:r w:rsidRPr="00D33E02">
        <w:rPr>
          <w:b/>
          <w:sz w:val="24"/>
          <w:szCs w:val="24"/>
        </w:rPr>
        <w:t xml:space="preserve"> </w:t>
      </w:r>
      <w:r w:rsidRPr="00542988">
        <w:rPr>
          <w:rFonts w:eastAsia="Calibri"/>
          <w:b/>
          <w:sz w:val="24"/>
          <w:szCs w:val="24"/>
        </w:rPr>
        <w:t xml:space="preserve">пос. Толстопальцево, ул. </w:t>
      </w:r>
      <w:r>
        <w:rPr>
          <w:rFonts w:eastAsia="Calibri"/>
          <w:b/>
          <w:sz w:val="24"/>
          <w:szCs w:val="24"/>
        </w:rPr>
        <w:t>Железнодорожная, напротив вл. 30</w:t>
      </w:r>
      <w:r w:rsidRPr="00542988">
        <w:rPr>
          <w:rFonts w:eastAsia="Calibri"/>
          <w:b/>
          <w:sz w:val="24"/>
          <w:szCs w:val="24"/>
        </w:rPr>
        <w:t xml:space="preserve"> (Внуково)</w:t>
      </w:r>
      <w:r w:rsidRPr="00542988">
        <w:rPr>
          <w:rFonts w:eastAsia="Calibri"/>
          <w:sz w:val="24"/>
          <w:szCs w:val="24"/>
        </w:rPr>
        <w:t xml:space="preserve"> </w:t>
      </w:r>
      <w:r>
        <w:rPr>
          <w:rFonts w:eastAsia="Calibri"/>
          <w:sz w:val="24"/>
          <w:szCs w:val="24"/>
        </w:rPr>
        <w:t>одноэтажное строение (бытовка)</w:t>
      </w:r>
      <w:proofErr w:type="gramEnd"/>
    </w:p>
    <w:p w:rsidR="00C60B90" w:rsidRPr="008F517C" w:rsidRDefault="00C60B90" w:rsidP="00C60B90">
      <w:pPr>
        <w:jc w:val="both"/>
        <w:rPr>
          <w:sz w:val="24"/>
          <w:szCs w:val="24"/>
        </w:rPr>
      </w:pPr>
      <w:r>
        <w:rPr>
          <w:b/>
          <w:sz w:val="24"/>
          <w:szCs w:val="24"/>
        </w:rPr>
        <w:t>-</w:t>
      </w:r>
      <w:r w:rsidRPr="008F517C">
        <w:rPr>
          <w:b/>
          <w:sz w:val="24"/>
          <w:szCs w:val="24"/>
        </w:rPr>
        <w:t xml:space="preserve"> ул. 6-я Лазенки, рядом с д. 38, стр. 2  (Ново-Переделкино) </w:t>
      </w:r>
      <w:r w:rsidRPr="008F517C">
        <w:rPr>
          <w:sz w:val="24"/>
          <w:szCs w:val="24"/>
        </w:rPr>
        <w:t xml:space="preserve">металлические тенты типа «пенал» </w:t>
      </w:r>
      <w:r w:rsidRPr="008F517C">
        <w:rPr>
          <w:sz w:val="24"/>
          <w:szCs w:val="24"/>
        </w:rPr>
        <w:br/>
        <w:t xml:space="preserve">(4 </w:t>
      </w:r>
      <w:proofErr w:type="spellStart"/>
      <w:proofErr w:type="gramStart"/>
      <w:r w:rsidRPr="008F517C">
        <w:rPr>
          <w:sz w:val="24"/>
          <w:szCs w:val="24"/>
        </w:rPr>
        <w:t>шт</w:t>
      </w:r>
      <w:proofErr w:type="spellEnd"/>
      <w:proofErr w:type="gramEnd"/>
      <w:r w:rsidRPr="008F517C">
        <w:rPr>
          <w:sz w:val="24"/>
          <w:szCs w:val="24"/>
        </w:rPr>
        <w:t>),  металлическое строение</w:t>
      </w:r>
    </w:p>
    <w:p w:rsidR="00C60B90" w:rsidRPr="00D33E02" w:rsidRDefault="00C60B90" w:rsidP="00C60B90">
      <w:pPr>
        <w:jc w:val="both"/>
        <w:rPr>
          <w:sz w:val="24"/>
          <w:szCs w:val="24"/>
        </w:rPr>
      </w:pPr>
      <w:r>
        <w:rPr>
          <w:b/>
          <w:sz w:val="24"/>
          <w:szCs w:val="24"/>
        </w:rPr>
        <w:t>- ул. Олеко Дундича</w:t>
      </w:r>
      <w:r w:rsidRPr="00D33E02">
        <w:rPr>
          <w:b/>
          <w:sz w:val="24"/>
          <w:szCs w:val="24"/>
        </w:rPr>
        <w:t xml:space="preserve">  (</w:t>
      </w:r>
      <w:r>
        <w:rPr>
          <w:b/>
          <w:sz w:val="24"/>
          <w:szCs w:val="24"/>
        </w:rPr>
        <w:t>Филевский парк</w:t>
      </w:r>
      <w:r w:rsidRPr="00D33E02">
        <w:rPr>
          <w:b/>
          <w:sz w:val="24"/>
          <w:szCs w:val="24"/>
        </w:rPr>
        <w:t xml:space="preserve">) </w:t>
      </w:r>
      <w:r w:rsidRPr="00473601">
        <w:rPr>
          <w:sz w:val="24"/>
          <w:szCs w:val="24"/>
        </w:rPr>
        <w:t>металлический</w:t>
      </w:r>
      <w:r>
        <w:rPr>
          <w:sz w:val="24"/>
          <w:szCs w:val="24"/>
        </w:rPr>
        <w:t xml:space="preserve"> забор</w:t>
      </w:r>
    </w:p>
    <w:p w:rsidR="00C60B90" w:rsidRDefault="00C60B90" w:rsidP="00C60B90">
      <w:pPr>
        <w:jc w:val="both"/>
        <w:rPr>
          <w:sz w:val="24"/>
          <w:szCs w:val="24"/>
        </w:rPr>
      </w:pPr>
      <w:r>
        <w:rPr>
          <w:b/>
          <w:sz w:val="24"/>
          <w:szCs w:val="24"/>
        </w:rPr>
        <w:t>- проспект Вернадского, около вл. 84/1</w:t>
      </w:r>
      <w:r w:rsidRPr="00D33E02">
        <w:rPr>
          <w:b/>
          <w:sz w:val="24"/>
          <w:szCs w:val="24"/>
        </w:rPr>
        <w:t xml:space="preserve">  (</w:t>
      </w:r>
      <w:r>
        <w:rPr>
          <w:b/>
          <w:sz w:val="24"/>
          <w:szCs w:val="24"/>
        </w:rPr>
        <w:t>Тропарево-Никулино</w:t>
      </w:r>
      <w:r w:rsidRPr="00D33E02">
        <w:rPr>
          <w:b/>
          <w:sz w:val="24"/>
          <w:szCs w:val="24"/>
        </w:rPr>
        <w:t xml:space="preserve">) </w:t>
      </w:r>
      <w:r w:rsidRPr="00F653C9">
        <w:rPr>
          <w:sz w:val="24"/>
          <w:szCs w:val="24"/>
        </w:rPr>
        <w:t xml:space="preserve">часть </w:t>
      </w:r>
      <w:r>
        <w:rPr>
          <w:sz w:val="24"/>
          <w:szCs w:val="24"/>
        </w:rPr>
        <w:t xml:space="preserve">металлического ограждения </w:t>
      </w:r>
    </w:p>
    <w:p w:rsidR="00C60B90" w:rsidRDefault="00C60B90" w:rsidP="00C60B90">
      <w:pPr>
        <w:jc w:val="both"/>
        <w:rPr>
          <w:color w:val="FF0000"/>
          <w:sz w:val="24"/>
          <w:szCs w:val="24"/>
        </w:rPr>
      </w:pPr>
      <w:r>
        <w:rPr>
          <w:b/>
          <w:sz w:val="24"/>
          <w:szCs w:val="24"/>
        </w:rPr>
        <w:t xml:space="preserve">- ул. 2-я </w:t>
      </w:r>
      <w:proofErr w:type="gramStart"/>
      <w:r>
        <w:rPr>
          <w:b/>
          <w:sz w:val="24"/>
          <w:szCs w:val="24"/>
        </w:rPr>
        <w:t>Поклонная</w:t>
      </w:r>
      <w:proofErr w:type="gramEnd"/>
      <w:r>
        <w:rPr>
          <w:b/>
          <w:sz w:val="24"/>
          <w:szCs w:val="24"/>
        </w:rPr>
        <w:t>, вл. 9 (Дорогомилово)</w:t>
      </w:r>
      <w:r>
        <w:rPr>
          <w:sz w:val="24"/>
          <w:szCs w:val="24"/>
        </w:rPr>
        <w:t xml:space="preserve"> ограждение</w:t>
      </w:r>
    </w:p>
    <w:p w:rsidR="00C60B90" w:rsidRPr="00D33E02" w:rsidRDefault="00C60B90" w:rsidP="00C60B90">
      <w:pPr>
        <w:jc w:val="both"/>
        <w:rPr>
          <w:sz w:val="24"/>
          <w:szCs w:val="24"/>
        </w:rPr>
      </w:pPr>
      <w:r>
        <w:rPr>
          <w:b/>
          <w:sz w:val="24"/>
          <w:szCs w:val="24"/>
        </w:rPr>
        <w:t>- Кутузовский проспект, вл. 36</w:t>
      </w:r>
      <w:r w:rsidRPr="00D33E02">
        <w:rPr>
          <w:b/>
          <w:sz w:val="24"/>
          <w:szCs w:val="24"/>
        </w:rPr>
        <w:t xml:space="preserve"> (</w:t>
      </w:r>
      <w:r>
        <w:rPr>
          <w:b/>
          <w:sz w:val="24"/>
          <w:szCs w:val="24"/>
        </w:rPr>
        <w:t>Дорогомилово</w:t>
      </w:r>
      <w:r w:rsidRPr="00D33E02">
        <w:rPr>
          <w:b/>
          <w:sz w:val="24"/>
          <w:szCs w:val="24"/>
        </w:rPr>
        <w:t xml:space="preserve">) </w:t>
      </w:r>
      <w:r>
        <w:rPr>
          <w:sz w:val="24"/>
          <w:szCs w:val="24"/>
        </w:rPr>
        <w:t xml:space="preserve">ограждение </w:t>
      </w:r>
    </w:p>
    <w:p w:rsidR="00C60B90" w:rsidRPr="00D33E02" w:rsidRDefault="00C60B90" w:rsidP="00C60B90">
      <w:pPr>
        <w:jc w:val="both"/>
        <w:rPr>
          <w:sz w:val="24"/>
          <w:szCs w:val="24"/>
        </w:rPr>
      </w:pPr>
      <w:r>
        <w:rPr>
          <w:b/>
          <w:sz w:val="24"/>
          <w:szCs w:val="24"/>
        </w:rPr>
        <w:t>- ул. Поклонная, вл. 11</w:t>
      </w:r>
      <w:r w:rsidRPr="00D33E02">
        <w:rPr>
          <w:b/>
          <w:sz w:val="24"/>
          <w:szCs w:val="24"/>
        </w:rPr>
        <w:t xml:space="preserve"> (</w:t>
      </w:r>
      <w:r>
        <w:rPr>
          <w:b/>
          <w:sz w:val="24"/>
          <w:szCs w:val="24"/>
        </w:rPr>
        <w:t>Дорогомилово</w:t>
      </w:r>
      <w:r w:rsidRPr="00D33E02">
        <w:rPr>
          <w:b/>
          <w:sz w:val="24"/>
          <w:szCs w:val="24"/>
        </w:rPr>
        <w:t xml:space="preserve">) </w:t>
      </w:r>
      <w:r>
        <w:rPr>
          <w:sz w:val="24"/>
          <w:szCs w:val="24"/>
        </w:rPr>
        <w:t xml:space="preserve">металлические гаражи ГПК «На Поклонной горе» (13 </w:t>
      </w:r>
      <w:proofErr w:type="spellStart"/>
      <w:proofErr w:type="gramStart"/>
      <w:r>
        <w:rPr>
          <w:sz w:val="24"/>
          <w:szCs w:val="24"/>
        </w:rPr>
        <w:t>шт</w:t>
      </w:r>
      <w:proofErr w:type="spellEnd"/>
      <w:proofErr w:type="gramEnd"/>
      <w:r>
        <w:rPr>
          <w:sz w:val="24"/>
          <w:szCs w:val="24"/>
        </w:rPr>
        <w:t>)</w:t>
      </w:r>
    </w:p>
    <w:p w:rsidR="00C60B90" w:rsidRPr="00D33E02" w:rsidRDefault="00C60B90" w:rsidP="00C60B90">
      <w:pPr>
        <w:jc w:val="both"/>
        <w:rPr>
          <w:sz w:val="24"/>
          <w:szCs w:val="24"/>
        </w:rPr>
      </w:pPr>
      <w:r>
        <w:rPr>
          <w:b/>
          <w:sz w:val="24"/>
          <w:szCs w:val="24"/>
        </w:rPr>
        <w:t>- ул. 3-я Мякининская, вблизи вл. 20А</w:t>
      </w:r>
      <w:r w:rsidRPr="00D33E02">
        <w:rPr>
          <w:b/>
          <w:sz w:val="24"/>
          <w:szCs w:val="24"/>
        </w:rPr>
        <w:t xml:space="preserve"> (</w:t>
      </w:r>
      <w:r>
        <w:rPr>
          <w:b/>
          <w:sz w:val="24"/>
          <w:szCs w:val="24"/>
        </w:rPr>
        <w:t>Кунцево</w:t>
      </w:r>
      <w:r w:rsidRPr="00D33E02">
        <w:rPr>
          <w:b/>
          <w:sz w:val="24"/>
          <w:szCs w:val="24"/>
        </w:rPr>
        <w:t xml:space="preserve">) </w:t>
      </w:r>
      <w:r>
        <w:rPr>
          <w:sz w:val="24"/>
          <w:szCs w:val="24"/>
        </w:rPr>
        <w:t>ограждение (ворота)</w:t>
      </w:r>
    </w:p>
    <w:p w:rsidR="00C60B90" w:rsidRPr="00D33E02" w:rsidRDefault="00C60B90" w:rsidP="00C60B90">
      <w:pPr>
        <w:jc w:val="both"/>
        <w:rPr>
          <w:sz w:val="24"/>
          <w:szCs w:val="24"/>
        </w:rPr>
      </w:pPr>
      <w:r>
        <w:rPr>
          <w:b/>
          <w:sz w:val="24"/>
          <w:szCs w:val="24"/>
        </w:rPr>
        <w:t>- ул. Василия Ботылева, вблизи вл. 47/148</w:t>
      </w:r>
      <w:r w:rsidRPr="00D33E02">
        <w:rPr>
          <w:b/>
          <w:sz w:val="24"/>
          <w:szCs w:val="24"/>
        </w:rPr>
        <w:t xml:space="preserve"> (</w:t>
      </w:r>
      <w:r>
        <w:rPr>
          <w:b/>
          <w:sz w:val="24"/>
          <w:szCs w:val="24"/>
        </w:rPr>
        <w:t>Кунцево</w:t>
      </w:r>
      <w:r w:rsidRPr="00D33E02">
        <w:rPr>
          <w:b/>
          <w:sz w:val="24"/>
          <w:szCs w:val="24"/>
        </w:rPr>
        <w:t xml:space="preserve">) </w:t>
      </w:r>
      <w:r>
        <w:rPr>
          <w:sz w:val="24"/>
          <w:szCs w:val="24"/>
        </w:rPr>
        <w:t>некапитальные строения</w:t>
      </w:r>
    </w:p>
    <w:p w:rsidR="00C60B90" w:rsidRPr="00D33E02" w:rsidRDefault="00C60B90" w:rsidP="00C60B90">
      <w:pPr>
        <w:jc w:val="both"/>
        <w:rPr>
          <w:sz w:val="24"/>
          <w:szCs w:val="24"/>
        </w:rPr>
      </w:pPr>
      <w:r>
        <w:rPr>
          <w:b/>
          <w:sz w:val="24"/>
          <w:szCs w:val="24"/>
        </w:rPr>
        <w:t>-</w:t>
      </w:r>
      <w:r w:rsidRPr="00416B89">
        <w:rPr>
          <w:b/>
          <w:sz w:val="24"/>
          <w:szCs w:val="24"/>
        </w:rPr>
        <w:t xml:space="preserve"> </w:t>
      </w:r>
      <w:r>
        <w:rPr>
          <w:b/>
          <w:sz w:val="24"/>
          <w:szCs w:val="24"/>
        </w:rPr>
        <w:t>ул. Василия Ботылева, вблизи вл. 47Б</w:t>
      </w:r>
      <w:r w:rsidRPr="00D33E02">
        <w:rPr>
          <w:b/>
          <w:sz w:val="24"/>
          <w:szCs w:val="24"/>
        </w:rPr>
        <w:t xml:space="preserve"> (</w:t>
      </w:r>
      <w:r>
        <w:rPr>
          <w:b/>
          <w:sz w:val="24"/>
          <w:szCs w:val="24"/>
        </w:rPr>
        <w:t>Кунцево</w:t>
      </w:r>
      <w:r w:rsidRPr="00D33E02">
        <w:rPr>
          <w:b/>
          <w:sz w:val="24"/>
          <w:szCs w:val="24"/>
        </w:rPr>
        <w:t xml:space="preserve">) </w:t>
      </w:r>
      <w:r>
        <w:rPr>
          <w:sz w:val="24"/>
          <w:szCs w:val="24"/>
        </w:rPr>
        <w:t>некапитальные строения</w:t>
      </w:r>
    </w:p>
    <w:p w:rsidR="00C60B90" w:rsidRPr="00D33E02" w:rsidRDefault="00C60B90" w:rsidP="00C60B90">
      <w:pPr>
        <w:jc w:val="both"/>
        <w:rPr>
          <w:sz w:val="24"/>
          <w:szCs w:val="24"/>
        </w:rPr>
      </w:pPr>
      <w:r>
        <w:rPr>
          <w:b/>
          <w:sz w:val="24"/>
          <w:szCs w:val="24"/>
        </w:rPr>
        <w:t>-</w:t>
      </w:r>
      <w:r w:rsidRPr="00416B89">
        <w:rPr>
          <w:b/>
          <w:sz w:val="24"/>
          <w:szCs w:val="24"/>
        </w:rPr>
        <w:t xml:space="preserve"> </w:t>
      </w:r>
      <w:r>
        <w:rPr>
          <w:b/>
          <w:sz w:val="24"/>
          <w:szCs w:val="24"/>
        </w:rPr>
        <w:t>поселок Рублево, ПАСК «ЛУКИ»</w:t>
      </w:r>
      <w:r w:rsidRPr="00D33E02">
        <w:rPr>
          <w:b/>
          <w:sz w:val="24"/>
          <w:szCs w:val="24"/>
        </w:rPr>
        <w:t xml:space="preserve"> (</w:t>
      </w:r>
      <w:r>
        <w:rPr>
          <w:b/>
          <w:sz w:val="24"/>
          <w:szCs w:val="24"/>
        </w:rPr>
        <w:t>Кунцево</w:t>
      </w:r>
      <w:r w:rsidRPr="00D33E02">
        <w:rPr>
          <w:b/>
          <w:sz w:val="24"/>
          <w:szCs w:val="24"/>
        </w:rPr>
        <w:t xml:space="preserve">) </w:t>
      </w:r>
      <w:r>
        <w:rPr>
          <w:sz w:val="24"/>
          <w:szCs w:val="24"/>
        </w:rPr>
        <w:t>металлический навес</w:t>
      </w:r>
    </w:p>
    <w:p w:rsidR="00C60B90" w:rsidRPr="00D33E02" w:rsidRDefault="00C60B90" w:rsidP="00C60B90">
      <w:pPr>
        <w:jc w:val="both"/>
        <w:rPr>
          <w:sz w:val="24"/>
          <w:szCs w:val="24"/>
        </w:rPr>
      </w:pPr>
      <w:r>
        <w:rPr>
          <w:b/>
          <w:sz w:val="24"/>
          <w:szCs w:val="24"/>
        </w:rPr>
        <w:t>- поселок Рублево</w:t>
      </w:r>
      <w:r w:rsidRPr="00D33E02">
        <w:rPr>
          <w:b/>
          <w:sz w:val="24"/>
          <w:szCs w:val="24"/>
        </w:rPr>
        <w:t xml:space="preserve"> (</w:t>
      </w:r>
      <w:r>
        <w:rPr>
          <w:b/>
          <w:sz w:val="24"/>
          <w:szCs w:val="24"/>
        </w:rPr>
        <w:t>Кунцево</w:t>
      </w:r>
      <w:r w:rsidRPr="00D33E02">
        <w:rPr>
          <w:b/>
          <w:sz w:val="24"/>
          <w:szCs w:val="24"/>
        </w:rPr>
        <w:t xml:space="preserve">) </w:t>
      </w:r>
      <w:proofErr w:type="spellStart"/>
      <w:r>
        <w:rPr>
          <w:sz w:val="24"/>
          <w:szCs w:val="24"/>
        </w:rPr>
        <w:t>хоз</w:t>
      </w:r>
      <w:proofErr w:type="gramStart"/>
      <w:r>
        <w:rPr>
          <w:sz w:val="24"/>
          <w:szCs w:val="24"/>
        </w:rPr>
        <w:t>.п</w:t>
      </w:r>
      <w:proofErr w:type="gramEnd"/>
      <w:r>
        <w:rPr>
          <w:sz w:val="24"/>
          <w:szCs w:val="24"/>
        </w:rPr>
        <w:t>остройки</w:t>
      </w:r>
      <w:proofErr w:type="spellEnd"/>
      <w:r>
        <w:rPr>
          <w:sz w:val="24"/>
          <w:szCs w:val="24"/>
        </w:rPr>
        <w:t xml:space="preserve"> (9 </w:t>
      </w:r>
      <w:proofErr w:type="spellStart"/>
      <w:r>
        <w:rPr>
          <w:sz w:val="24"/>
          <w:szCs w:val="24"/>
        </w:rPr>
        <w:t>шт</w:t>
      </w:r>
      <w:proofErr w:type="spellEnd"/>
      <w:r>
        <w:rPr>
          <w:sz w:val="24"/>
          <w:szCs w:val="24"/>
        </w:rPr>
        <w:t>), ограждения</w:t>
      </w:r>
    </w:p>
    <w:p w:rsidR="00C60B90" w:rsidRPr="00684B78" w:rsidRDefault="00C60B90" w:rsidP="00C60B90">
      <w:pPr>
        <w:jc w:val="both"/>
        <w:rPr>
          <w:sz w:val="24"/>
          <w:szCs w:val="24"/>
        </w:rPr>
      </w:pPr>
      <w:r>
        <w:rPr>
          <w:b/>
          <w:sz w:val="24"/>
          <w:szCs w:val="24"/>
        </w:rPr>
        <w:t xml:space="preserve">- </w:t>
      </w:r>
      <w:r w:rsidRPr="00684B78">
        <w:rPr>
          <w:b/>
          <w:sz w:val="24"/>
          <w:szCs w:val="24"/>
        </w:rPr>
        <w:t xml:space="preserve">ул. </w:t>
      </w:r>
      <w:r>
        <w:rPr>
          <w:b/>
          <w:sz w:val="24"/>
          <w:szCs w:val="24"/>
        </w:rPr>
        <w:t xml:space="preserve">Гришина, вл. 16, стр. 1 </w:t>
      </w:r>
      <w:r w:rsidRPr="00684B78">
        <w:rPr>
          <w:b/>
          <w:sz w:val="24"/>
          <w:szCs w:val="24"/>
        </w:rPr>
        <w:t>(Можайский)</w:t>
      </w:r>
      <w:r w:rsidRPr="00684B78">
        <w:rPr>
          <w:sz w:val="24"/>
          <w:szCs w:val="24"/>
        </w:rPr>
        <w:t xml:space="preserve"> металлическое ограждение</w:t>
      </w:r>
    </w:p>
    <w:p w:rsidR="00C60B90" w:rsidRPr="00684B78" w:rsidRDefault="00C60B90" w:rsidP="00C60B90">
      <w:pPr>
        <w:jc w:val="both"/>
        <w:rPr>
          <w:sz w:val="24"/>
          <w:szCs w:val="24"/>
        </w:rPr>
      </w:pPr>
      <w:r>
        <w:rPr>
          <w:b/>
          <w:sz w:val="24"/>
          <w:szCs w:val="24"/>
        </w:rPr>
        <w:t xml:space="preserve">- </w:t>
      </w:r>
      <w:r w:rsidRPr="00684B78">
        <w:rPr>
          <w:b/>
          <w:sz w:val="24"/>
          <w:szCs w:val="24"/>
        </w:rPr>
        <w:t xml:space="preserve">ул. </w:t>
      </w:r>
      <w:r>
        <w:rPr>
          <w:b/>
          <w:sz w:val="24"/>
          <w:szCs w:val="24"/>
        </w:rPr>
        <w:t>Горбунова, вл. 7, корп. 3</w:t>
      </w:r>
      <w:r w:rsidRPr="00684B78">
        <w:rPr>
          <w:b/>
          <w:sz w:val="24"/>
          <w:szCs w:val="24"/>
        </w:rPr>
        <w:t xml:space="preserve"> (Можайский)</w:t>
      </w:r>
      <w:r w:rsidRPr="00684B78">
        <w:rPr>
          <w:sz w:val="24"/>
          <w:szCs w:val="24"/>
        </w:rPr>
        <w:t xml:space="preserve"> металлическ</w:t>
      </w:r>
      <w:r>
        <w:rPr>
          <w:sz w:val="24"/>
          <w:szCs w:val="24"/>
        </w:rPr>
        <w:t xml:space="preserve">ий забор </w:t>
      </w:r>
    </w:p>
    <w:p w:rsidR="00C60B90" w:rsidRPr="00684B78" w:rsidRDefault="00C60B90" w:rsidP="00C60B90">
      <w:pPr>
        <w:jc w:val="both"/>
        <w:rPr>
          <w:sz w:val="24"/>
          <w:szCs w:val="24"/>
        </w:rPr>
      </w:pPr>
      <w:proofErr w:type="gramStart"/>
      <w:r>
        <w:rPr>
          <w:b/>
          <w:sz w:val="24"/>
          <w:szCs w:val="24"/>
        </w:rPr>
        <w:t xml:space="preserve">- </w:t>
      </w:r>
      <w:r w:rsidRPr="00684B78">
        <w:rPr>
          <w:b/>
          <w:sz w:val="24"/>
          <w:szCs w:val="24"/>
        </w:rPr>
        <w:t xml:space="preserve">ул. </w:t>
      </w:r>
      <w:r>
        <w:rPr>
          <w:b/>
          <w:sz w:val="24"/>
          <w:szCs w:val="24"/>
        </w:rPr>
        <w:t>Витебская, вблизи вл. 3а</w:t>
      </w:r>
      <w:r w:rsidRPr="00684B78">
        <w:rPr>
          <w:b/>
          <w:sz w:val="24"/>
          <w:szCs w:val="24"/>
        </w:rPr>
        <w:t xml:space="preserve"> (Можайский)</w:t>
      </w:r>
      <w:r w:rsidRPr="00684B78">
        <w:rPr>
          <w:sz w:val="24"/>
          <w:szCs w:val="24"/>
        </w:rPr>
        <w:t xml:space="preserve"> металлическ</w:t>
      </w:r>
      <w:r>
        <w:rPr>
          <w:sz w:val="24"/>
          <w:szCs w:val="24"/>
        </w:rPr>
        <w:t>ий забор, металлическое строение, эстакада</w:t>
      </w:r>
      <w:proofErr w:type="gramEnd"/>
    </w:p>
    <w:p w:rsidR="00C60B90" w:rsidRPr="00684B78" w:rsidRDefault="00C60B90" w:rsidP="00C60B90">
      <w:pPr>
        <w:jc w:val="both"/>
        <w:rPr>
          <w:sz w:val="24"/>
          <w:szCs w:val="24"/>
        </w:rPr>
      </w:pPr>
      <w:r>
        <w:rPr>
          <w:b/>
          <w:sz w:val="24"/>
          <w:szCs w:val="24"/>
        </w:rPr>
        <w:t>- Сколковское шоссе, вл. 31/а</w:t>
      </w:r>
      <w:r w:rsidRPr="00684B78">
        <w:rPr>
          <w:b/>
          <w:sz w:val="24"/>
          <w:szCs w:val="24"/>
        </w:rPr>
        <w:t xml:space="preserve"> (Можайский)</w:t>
      </w:r>
      <w:r>
        <w:rPr>
          <w:sz w:val="24"/>
          <w:szCs w:val="24"/>
        </w:rPr>
        <w:t xml:space="preserve"> металлические строения (2 </w:t>
      </w:r>
      <w:proofErr w:type="spellStart"/>
      <w:proofErr w:type="gramStart"/>
      <w:r>
        <w:rPr>
          <w:sz w:val="24"/>
          <w:szCs w:val="24"/>
        </w:rPr>
        <w:t>шт</w:t>
      </w:r>
      <w:proofErr w:type="spellEnd"/>
      <w:proofErr w:type="gramEnd"/>
      <w:r>
        <w:rPr>
          <w:sz w:val="24"/>
          <w:szCs w:val="24"/>
        </w:rPr>
        <w:t>)</w:t>
      </w:r>
    </w:p>
    <w:p w:rsidR="00C60B90" w:rsidRPr="00D33E02" w:rsidRDefault="00C60B90" w:rsidP="00C60B90">
      <w:pPr>
        <w:jc w:val="both"/>
        <w:rPr>
          <w:sz w:val="24"/>
          <w:szCs w:val="24"/>
        </w:rPr>
      </w:pPr>
      <w:r>
        <w:rPr>
          <w:b/>
          <w:sz w:val="24"/>
          <w:szCs w:val="24"/>
        </w:rPr>
        <w:t>- ул. Матвеевская, вл. 1, корп. 3</w:t>
      </w:r>
      <w:r w:rsidRPr="00D33E02">
        <w:rPr>
          <w:b/>
          <w:sz w:val="24"/>
          <w:szCs w:val="24"/>
        </w:rPr>
        <w:t xml:space="preserve">  (</w:t>
      </w:r>
      <w:r>
        <w:rPr>
          <w:b/>
          <w:sz w:val="24"/>
          <w:szCs w:val="24"/>
        </w:rPr>
        <w:t>Очаково-Матвеевское</w:t>
      </w:r>
      <w:r w:rsidRPr="00D33E02">
        <w:rPr>
          <w:b/>
          <w:sz w:val="24"/>
          <w:szCs w:val="24"/>
        </w:rPr>
        <w:t xml:space="preserve">) </w:t>
      </w:r>
      <w:r>
        <w:rPr>
          <w:sz w:val="24"/>
          <w:szCs w:val="24"/>
        </w:rPr>
        <w:t>металлическая бытовка</w:t>
      </w:r>
    </w:p>
    <w:p w:rsidR="00C60B90" w:rsidRPr="00E12179" w:rsidRDefault="00C60B90" w:rsidP="00C60B90">
      <w:pPr>
        <w:jc w:val="both"/>
        <w:rPr>
          <w:b/>
          <w:sz w:val="24"/>
          <w:szCs w:val="24"/>
        </w:rPr>
      </w:pPr>
      <w:r>
        <w:rPr>
          <w:b/>
          <w:sz w:val="24"/>
          <w:szCs w:val="24"/>
        </w:rPr>
        <w:t>-</w:t>
      </w:r>
      <w:r w:rsidRPr="00E12179">
        <w:rPr>
          <w:b/>
          <w:sz w:val="24"/>
          <w:szCs w:val="24"/>
        </w:rPr>
        <w:t xml:space="preserve"> ул. Матвеевская, вл. 8 (Очаково-Матвеевское) </w:t>
      </w:r>
      <w:proofErr w:type="gramStart"/>
      <w:r w:rsidRPr="00E12179">
        <w:rPr>
          <w:sz w:val="24"/>
          <w:szCs w:val="24"/>
        </w:rPr>
        <w:t>ж/б</w:t>
      </w:r>
      <w:proofErr w:type="gramEnd"/>
      <w:r w:rsidRPr="00E12179">
        <w:rPr>
          <w:sz w:val="24"/>
          <w:szCs w:val="24"/>
        </w:rPr>
        <w:t xml:space="preserve"> ограждение</w:t>
      </w:r>
    </w:p>
    <w:p w:rsidR="00C60B90" w:rsidRDefault="00C60B90" w:rsidP="00C60B90">
      <w:pPr>
        <w:jc w:val="both"/>
        <w:rPr>
          <w:sz w:val="24"/>
          <w:szCs w:val="24"/>
        </w:rPr>
      </w:pPr>
      <w:r>
        <w:rPr>
          <w:b/>
          <w:sz w:val="24"/>
          <w:szCs w:val="24"/>
        </w:rPr>
        <w:t>-</w:t>
      </w:r>
      <w:r w:rsidRPr="00A66F2E">
        <w:rPr>
          <w:b/>
          <w:sz w:val="24"/>
          <w:szCs w:val="24"/>
        </w:rPr>
        <w:t xml:space="preserve"> ул. Матвеевская, вблизи д. 42, корп. 4 (Очаково-Матвеевское)</w:t>
      </w:r>
      <w:r w:rsidRPr="00A66F2E">
        <w:rPr>
          <w:sz w:val="24"/>
          <w:szCs w:val="24"/>
        </w:rPr>
        <w:t xml:space="preserve"> металлический тент типа «пенал» </w:t>
      </w:r>
      <w:r w:rsidRPr="00A66F2E">
        <w:rPr>
          <w:sz w:val="24"/>
          <w:szCs w:val="24"/>
        </w:rPr>
        <w:br/>
      </w:r>
      <w:r>
        <w:rPr>
          <w:b/>
          <w:sz w:val="24"/>
          <w:szCs w:val="24"/>
        </w:rPr>
        <w:t xml:space="preserve">- ул. Рябиновая, вблизи вл. 47, корп. 3, стр. 7 </w:t>
      </w:r>
      <w:r w:rsidRPr="00D33E02">
        <w:rPr>
          <w:b/>
          <w:sz w:val="24"/>
          <w:szCs w:val="24"/>
        </w:rPr>
        <w:t>(</w:t>
      </w:r>
      <w:r>
        <w:rPr>
          <w:b/>
          <w:sz w:val="24"/>
          <w:szCs w:val="24"/>
        </w:rPr>
        <w:t>Очаково-Матвеевское</w:t>
      </w:r>
      <w:r w:rsidRPr="00D33E02">
        <w:rPr>
          <w:b/>
          <w:sz w:val="24"/>
          <w:szCs w:val="24"/>
        </w:rPr>
        <w:t>)</w:t>
      </w:r>
      <w:r w:rsidRPr="00D33E02">
        <w:rPr>
          <w:sz w:val="24"/>
          <w:szCs w:val="24"/>
        </w:rPr>
        <w:t xml:space="preserve"> </w:t>
      </w:r>
      <w:r>
        <w:rPr>
          <w:sz w:val="24"/>
          <w:szCs w:val="24"/>
        </w:rPr>
        <w:t xml:space="preserve">металлические бытовки </w:t>
      </w:r>
      <w:r>
        <w:rPr>
          <w:sz w:val="24"/>
          <w:szCs w:val="24"/>
        </w:rPr>
        <w:br/>
        <w:t xml:space="preserve">(4 </w:t>
      </w:r>
      <w:proofErr w:type="spellStart"/>
      <w:proofErr w:type="gramStart"/>
      <w:r>
        <w:rPr>
          <w:sz w:val="24"/>
          <w:szCs w:val="24"/>
        </w:rPr>
        <w:t>шт</w:t>
      </w:r>
      <w:proofErr w:type="spellEnd"/>
      <w:proofErr w:type="gramEnd"/>
      <w:r>
        <w:rPr>
          <w:sz w:val="24"/>
          <w:szCs w:val="24"/>
        </w:rPr>
        <w:t xml:space="preserve">), биотуалеты (2 </w:t>
      </w:r>
      <w:proofErr w:type="spellStart"/>
      <w:r>
        <w:rPr>
          <w:sz w:val="24"/>
          <w:szCs w:val="24"/>
        </w:rPr>
        <w:t>шт</w:t>
      </w:r>
      <w:proofErr w:type="spellEnd"/>
      <w:r>
        <w:rPr>
          <w:sz w:val="24"/>
          <w:szCs w:val="24"/>
        </w:rPr>
        <w:t>)</w:t>
      </w:r>
    </w:p>
    <w:p w:rsidR="00C60B90" w:rsidRDefault="00C60B90" w:rsidP="00C60B90">
      <w:pPr>
        <w:jc w:val="both"/>
        <w:rPr>
          <w:sz w:val="24"/>
          <w:szCs w:val="24"/>
        </w:rPr>
      </w:pPr>
      <w:r>
        <w:rPr>
          <w:b/>
          <w:sz w:val="24"/>
          <w:szCs w:val="24"/>
        </w:rPr>
        <w:t xml:space="preserve">- ул. Рябиновая, около вл. 39 </w:t>
      </w:r>
      <w:r w:rsidRPr="00D33E02">
        <w:rPr>
          <w:b/>
          <w:sz w:val="24"/>
          <w:szCs w:val="24"/>
        </w:rPr>
        <w:t>(</w:t>
      </w:r>
      <w:r>
        <w:rPr>
          <w:b/>
          <w:sz w:val="24"/>
          <w:szCs w:val="24"/>
        </w:rPr>
        <w:t>Очаково-Матвеевское</w:t>
      </w:r>
      <w:r w:rsidRPr="00D33E02">
        <w:rPr>
          <w:b/>
          <w:sz w:val="24"/>
          <w:szCs w:val="24"/>
        </w:rPr>
        <w:t>)</w:t>
      </w:r>
      <w:r w:rsidRPr="00D33E02">
        <w:rPr>
          <w:sz w:val="24"/>
          <w:szCs w:val="24"/>
        </w:rPr>
        <w:t xml:space="preserve"> </w:t>
      </w:r>
      <w:r>
        <w:rPr>
          <w:sz w:val="24"/>
          <w:szCs w:val="24"/>
        </w:rPr>
        <w:t xml:space="preserve">металлические бытовки </w:t>
      </w:r>
      <w:r>
        <w:rPr>
          <w:sz w:val="24"/>
          <w:szCs w:val="24"/>
        </w:rPr>
        <w:br/>
        <w:t xml:space="preserve">(2 </w:t>
      </w:r>
      <w:proofErr w:type="spellStart"/>
      <w:proofErr w:type="gramStart"/>
      <w:r>
        <w:rPr>
          <w:sz w:val="24"/>
          <w:szCs w:val="24"/>
        </w:rPr>
        <w:t>шт</w:t>
      </w:r>
      <w:proofErr w:type="spellEnd"/>
      <w:proofErr w:type="gramEnd"/>
      <w:r>
        <w:rPr>
          <w:sz w:val="24"/>
          <w:szCs w:val="24"/>
        </w:rPr>
        <w:t>)</w:t>
      </w:r>
    </w:p>
    <w:p w:rsidR="00C60B90" w:rsidRDefault="00C60B90" w:rsidP="00C60B90">
      <w:pPr>
        <w:jc w:val="both"/>
        <w:rPr>
          <w:sz w:val="24"/>
          <w:szCs w:val="24"/>
        </w:rPr>
      </w:pPr>
      <w:r>
        <w:rPr>
          <w:b/>
          <w:sz w:val="24"/>
          <w:szCs w:val="24"/>
        </w:rPr>
        <w:t xml:space="preserve">- Очаковское шоссе, около вл. 44, стр. 1 </w:t>
      </w:r>
      <w:r w:rsidRPr="00D33E02">
        <w:rPr>
          <w:b/>
          <w:sz w:val="24"/>
          <w:szCs w:val="24"/>
        </w:rPr>
        <w:t>(</w:t>
      </w:r>
      <w:r>
        <w:rPr>
          <w:b/>
          <w:sz w:val="24"/>
          <w:szCs w:val="24"/>
        </w:rPr>
        <w:t>Очаково-Матвеевское</w:t>
      </w:r>
      <w:r w:rsidRPr="00D33E02">
        <w:rPr>
          <w:b/>
          <w:sz w:val="24"/>
          <w:szCs w:val="24"/>
        </w:rPr>
        <w:t>)</w:t>
      </w:r>
      <w:r w:rsidRPr="00D33E02">
        <w:rPr>
          <w:sz w:val="24"/>
          <w:szCs w:val="24"/>
        </w:rPr>
        <w:t xml:space="preserve"> </w:t>
      </w:r>
      <w:r>
        <w:rPr>
          <w:sz w:val="24"/>
          <w:szCs w:val="24"/>
        </w:rPr>
        <w:t xml:space="preserve">металлические бытовки </w:t>
      </w:r>
      <w:r>
        <w:rPr>
          <w:sz w:val="24"/>
          <w:szCs w:val="24"/>
        </w:rPr>
        <w:br/>
        <w:t xml:space="preserve">(2 </w:t>
      </w:r>
      <w:proofErr w:type="spellStart"/>
      <w:proofErr w:type="gramStart"/>
      <w:r>
        <w:rPr>
          <w:sz w:val="24"/>
          <w:szCs w:val="24"/>
        </w:rPr>
        <w:t>шт</w:t>
      </w:r>
      <w:proofErr w:type="spellEnd"/>
      <w:proofErr w:type="gramEnd"/>
      <w:r>
        <w:rPr>
          <w:sz w:val="24"/>
          <w:szCs w:val="24"/>
        </w:rPr>
        <w:t>)</w:t>
      </w:r>
    </w:p>
    <w:p w:rsidR="00C60B90" w:rsidRPr="00684B78" w:rsidRDefault="00C60B90" w:rsidP="00C60B90">
      <w:pPr>
        <w:jc w:val="both"/>
        <w:rPr>
          <w:sz w:val="24"/>
          <w:szCs w:val="24"/>
        </w:rPr>
      </w:pPr>
      <w:r>
        <w:rPr>
          <w:b/>
          <w:sz w:val="24"/>
          <w:szCs w:val="24"/>
        </w:rPr>
        <w:t xml:space="preserve">- </w:t>
      </w:r>
      <w:r w:rsidRPr="00684B78">
        <w:rPr>
          <w:b/>
          <w:sz w:val="24"/>
          <w:szCs w:val="24"/>
        </w:rPr>
        <w:t xml:space="preserve">ул. </w:t>
      </w:r>
      <w:proofErr w:type="gramStart"/>
      <w:r>
        <w:rPr>
          <w:b/>
          <w:sz w:val="24"/>
          <w:szCs w:val="24"/>
        </w:rPr>
        <w:t>Озерная</w:t>
      </w:r>
      <w:proofErr w:type="gramEnd"/>
      <w:r>
        <w:rPr>
          <w:b/>
          <w:sz w:val="24"/>
          <w:szCs w:val="24"/>
        </w:rPr>
        <w:t xml:space="preserve">, вл. 19, корп. 2 </w:t>
      </w:r>
      <w:r w:rsidRPr="00684B78">
        <w:rPr>
          <w:b/>
          <w:sz w:val="24"/>
          <w:szCs w:val="24"/>
        </w:rPr>
        <w:t>(</w:t>
      </w:r>
      <w:r>
        <w:rPr>
          <w:b/>
          <w:sz w:val="24"/>
          <w:szCs w:val="24"/>
        </w:rPr>
        <w:t>Очаково-Матвеевское</w:t>
      </w:r>
      <w:r w:rsidRPr="00684B78">
        <w:rPr>
          <w:b/>
          <w:sz w:val="24"/>
          <w:szCs w:val="24"/>
        </w:rPr>
        <w:t>)</w:t>
      </w:r>
      <w:r w:rsidRPr="00684B78">
        <w:rPr>
          <w:sz w:val="24"/>
          <w:szCs w:val="24"/>
        </w:rPr>
        <w:t xml:space="preserve"> металлическое ограждение</w:t>
      </w:r>
    </w:p>
    <w:p w:rsidR="00C60B90" w:rsidRPr="00684B78" w:rsidRDefault="00C60B90" w:rsidP="00C60B90">
      <w:pPr>
        <w:jc w:val="both"/>
        <w:rPr>
          <w:sz w:val="24"/>
          <w:szCs w:val="24"/>
        </w:rPr>
      </w:pPr>
      <w:r>
        <w:rPr>
          <w:b/>
          <w:sz w:val="24"/>
          <w:szCs w:val="24"/>
        </w:rPr>
        <w:t xml:space="preserve">- </w:t>
      </w:r>
      <w:r w:rsidRPr="00684B78">
        <w:rPr>
          <w:b/>
          <w:sz w:val="24"/>
          <w:szCs w:val="24"/>
        </w:rPr>
        <w:t xml:space="preserve">ул. </w:t>
      </w:r>
      <w:r>
        <w:rPr>
          <w:b/>
          <w:sz w:val="24"/>
          <w:szCs w:val="24"/>
        </w:rPr>
        <w:t xml:space="preserve">Матвеевская, вл. 10 </w:t>
      </w:r>
      <w:r w:rsidRPr="00684B78">
        <w:rPr>
          <w:b/>
          <w:sz w:val="24"/>
          <w:szCs w:val="24"/>
        </w:rPr>
        <w:t>(</w:t>
      </w:r>
      <w:r>
        <w:rPr>
          <w:b/>
          <w:sz w:val="24"/>
          <w:szCs w:val="24"/>
        </w:rPr>
        <w:t>Очаково-Матвеевское</w:t>
      </w:r>
      <w:r w:rsidRPr="00684B78">
        <w:rPr>
          <w:b/>
          <w:sz w:val="24"/>
          <w:szCs w:val="24"/>
        </w:rPr>
        <w:t>)</w:t>
      </w:r>
      <w:r w:rsidRPr="00684B78">
        <w:rPr>
          <w:sz w:val="24"/>
          <w:szCs w:val="24"/>
        </w:rPr>
        <w:t xml:space="preserve"> металлическое</w:t>
      </w:r>
      <w:r>
        <w:rPr>
          <w:sz w:val="24"/>
          <w:szCs w:val="24"/>
        </w:rPr>
        <w:t xml:space="preserve"> строение, используемое под автомастерскую (гаражи)</w:t>
      </w:r>
    </w:p>
    <w:p w:rsidR="00C60B90" w:rsidRPr="00B1543B" w:rsidRDefault="00C60B90" w:rsidP="00C60B90">
      <w:pPr>
        <w:jc w:val="both"/>
        <w:rPr>
          <w:sz w:val="24"/>
          <w:szCs w:val="24"/>
        </w:rPr>
      </w:pPr>
      <w:r>
        <w:rPr>
          <w:b/>
          <w:sz w:val="24"/>
          <w:szCs w:val="24"/>
        </w:rPr>
        <w:t>- 2-й Сетуньский проезд, вл. 25, стр. 3 (Раменки</w:t>
      </w:r>
      <w:r w:rsidRPr="00D33E02">
        <w:rPr>
          <w:b/>
          <w:sz w:val="24"/>
          <w:szCs w:val="24"/>
        </w:rPr>
        <w:t xml:space="preserve">) </w:t>
      </w:r>
      <w:r>
        <w:rPr>
          <w:sz w:val="24"/>
          <w:szCs w:val="24"/>
        </w:rPr>
        <w:t xml:space="preserve">металлические контейнеры (2 </w:t>
      </w:r>
      <w:proofErr w:type="spellStart"/>
      <w:proofErr w:type="gramStart"/>
      <w:r>
        <w:rPr>
          <w:sz w:val="24"/>
          <w:szCs w:val="24"/>
        </w:rPr>
        <w:t>шт</w:t>
      </w:r>
      <w:proofErr w:type="spellEnd"/>
      <w:proofErr w:type="gramEnd"/>
      <w:r>
        <w:rPr>
          <w:sz w:val="24"/>
          <w:szCs w:val="24"/>
        </w:rPr>
        <w:t xml:space="preserve">), металлические гаражи (2 </w:t>
      </w:r>
      <w:proofErr w:type="spellStart"/>
      <w:r>
        <w:rPr>
          <w:sz w:val="24"/>
          <w:szCs w:val="24"/>
        </w:rPr>
        <w:t>шт</w:t>
      </w:r>
      <w:proofErr w:type="spellEnd"/>
      <w:r>
        <w:rPr>
          <w:sz w:val="24"/>
          <w:szCs w:val="24"/>
        </w:rPr>
        <w:t xml:space="preserve">), шлагбаум  </w:t>
      </w:r>
    </w:p>
    <w:p w:rsidR="00C60B90" w:rsidRPr="00E12179" w:rsidRDefault="00C60B90" w:rsidP="00C60B90">
      <w:pPr>
        <w:jc w:val="both"/>
        <w:rPr>
          <w:sz w:val="24"/>
          <w:szCs w:val="24"/>
        </w:rPr>
      </w:pPr>
      <w:r>
        <w:rPr>
          <w:b/>
          <w:sz w:val="24"/>
          <w:szCs w:val="24"/>
        </w:rPr>
        <w:t>-</w:t>
      </w:r>
      <w:r w:rsidRPr="00E12179">
        <w:rPr>
          <w:b/>
          <w:sz w:val="24"/>
          <w:szCs w:val="24"/>
        </w:rPr>
        <w:t xml:space="preserve"> ул. Раменки, вл. 18 (Раменки)</w:t>
      </w:r>
      <w:r w:rsidRPr="00E12179">
        <w:rPr>
          <w:sz w:val="24"/>
          <w:szCs w:val="24"/>
        </w:rPr>
        <w:t xml:space="preserve"> металлически</w:t>
      </w:r>
      <w:r>
        <w:rPr>
          <w:sz w:val="24"/>
          <w:szCs w:val="24"/>
        </w:rPr>
        <w:t>й тент</w:t>
      </w:r>
      <w:r w:rsidRPr="00E12179">
        <w:rPr>
          <w:sz w:val="24"/>
          <w:szCs w:val="24"/>
        </w:rPr>
        <w:t xml:space="preserve"> типа «пенал» </w:t>
      </w:r>
    </w:p>
    <w:p w:rsidR="00C60B90" w:rsidRPr="00950711" w:rsidRDefault="00C60B90" w:rsidP="00C60B90">
      <w:pPr>
        <w:jc w:val="both"/>
        <w:rPr>
          <w:sz w:val="24"/>
          <w:szCs w:val="24"/>
        </w:rPr>
      </w:pPr>
      <w:r>
        <w:rPr>
          <w:b/>
          <w:sz w:val="24"/>
          <w:szCs w:val="24"/>
        </w:rPr>
        <w:t>-</w:t>
      </w:r>
      <w:r w:rsidRPr="00950711">
        <w:rPr>
          <w:b/>
          <w:sz w:val="24"/>
          <w:szCs w:val="24"/>
        </w:rPr>
        <w:t xml:space="preserve"> ул. Пырьева, вл. 16 (Раменки)</w:t>
      </w:r>
      <w:r w:rsidRPr="00950711">
        <w:rPr>
          <w:sz w:val="24"/>
          <w:szCs w:val="24"/>
        </w:rPr>
        <w:t xml:space="preserve"> металлические гаражи АСК «Тополь»</w:t>
      </w:r>
      <w:r>
        <w:rPr>
          <w:sz w:val="24"/>
          <w:szCs w:val="24"/>
        </w:rPr>
        <w:t xml:space="preserve"> (3 </w:t>
      </w:r>
      <w:proofErr w:type="spellStart"/>
      <w:proofErr w:type="gramStart"/>
      <w:r>
        <w:rPr>
          <w:sz w:val="24"/>
          <w:szCs w:val="24"/>
        </w:rPr>
        <w:t>ш</w:t>
      </w:r>
      <w:r w:rsidRPr="00950711">
        <w:rPr>
          <w:sz w:val="24"/>
          <w:szCs w:val="24"/>
        </w:rPr>
        <w:t>т</w:t>
      </w:r>
      <w:proofErr w:type="spellEnd"/>
      <w:proofErr w:type="gramEnd"/>
      <w:r w:rsidRPr="00950711">
        <w:rPr>
          <w:sz w:val="24"/>
          <w:szCs w:val="24"/>
        </w:rPr>
        <w:t>), ограждение</w:t>
      </w:r>
    </w:p>
    <w:p w:rsidR="00C60B90" w:rsidRPr="00D33E02" w:rsidRDefault="00C60B90" w:rsidP="00C60B90">
      <w:pPr>
        <w:jc w:val="both"/>
        <w:rPr>
          <w:sz w:val="24"/>
          <w:szCs w:val="24"/>
        </w:rPr>
      </w:pPr>
      <w:r>
        <w:rPr>
          <w:b/>
          <w:sz w:val="24"/>
          <w:szCs w:val="24"/>
        </w:rPr>
        <w:t xml:space="preserve">- ул. Варваринская, вл. 14/7а  </w:t>
      </w:r>
      <w:r w:rsidRPr="00D33E02">
        <w:rPr>
          <w:b/>
          <w:sz w:val="24"/>
          <w:szCs w:val="24"/>
        </w:rPr>
        <w:t>(</w:t>
      </w:r>
      <w:r>
        <w:rPr>
          <w:b/>
          <w:sz w:val="24"/>
          <w:szCs w:val="24"/>
        </w:rPr>
        <w:t>Солнцево</w:t>
      </w:r>
      <w:r w:rsidRPr="00D33E02">
        <w:rPr>
          <w:b/>
          <w:sz w:val="24"/>
          <w:szCs w:val="24"/>
        </w:rPr>
        <w:t xml:space="preserve">) </w:t>
      </w:r>
      <w:r>
        <w:rPr>
          <w:sz w:val="24"/>
          <w:szCs w:val="24"/>
        </w:rPr>
        <w:t>металлическое ограждение</w:t>
      </w:r>
    </w:p>
    <w:p w:rsidR="00C60B90" w:rsidRPr="00D33E02" w:rsidRDefault="00C60B90" w:rsidP="00C60B90">
      <w:pPr>
        <w:jc w:val="both"/>
        <w:rPr>
          <w:sz w:val="24"/>
          <w:szCs w:val="24"/>
        </w:rPr>
      </w:pPr>
      <w:r>
        <w:rPr>
          <w:b/>
          <w:sz w:val="24"/>
          <w:szCs w:val="24"/>
        </w:rPr>
        <w:t xml:space="preserve">- ул. Богданова, напротив вл. 6, корп. 1  </w:t>
      </w:r>
      <w:r w:rsidRPr="00D33E02">
        <w:rPr>
          <w:b/>
          <w:sz w:val="24"/>
          <w:szCs w:val="24"/>
        </w:rPr>
        <w:t>(</w:t>
      </w:r>
      <w:r>
        <w:rPr>
          <w:b/>
          <w:sz w:val="24"/>
          <w:szCs w:val="24"/>
        </w:rPr>
        <w:t>Солнцево</w:t>
      </w:r>
      <w:r w:rsidRPr="00D33E02">
        <w:rPr>
          <w:b/>
          <w:sz w:val="24"/>
          <w:szCs w:val="24"/>
        </w:rPr>
        <w:t xml:space="preserve">) </w:t>
      </w:r>
      <w:r>
        <w:rPr>
          <w:sz w:val="24"/>
          <w:szCs w:val="24"/>
        </w:rPr>
        <w:t>бытовка, шлагбаум</w:t>
      </w:r>
    </w:p>
    <w:p w:rsidR="00C60B90" w:rsidRPr="00D33E02" w:rsidRDefault="00C60B90" w:rsidP="00C60B90">
      <w:pPr>
        <w:jc w:val="both"/>
        <w:rPr>
          <w:sz w:val="24"/>
          <w:szCs w:val="24"/>
        </w:rPr>
      </w:pPr>
      <w:r>
        <w:rPr>
          <w:b/>
          <w:sz w:val="24"/>
          <w:szCs w:val="24"/>
        </w:rPr>
        <w:t>-</w:t>
      </w:r>
      <w:r w:rsidRPr="00D02588">
        <w:rPr>
          <w:b/>
          <w:sz w:val="24"/>
          <w:szCs w:val="24"/>
        </w:rPr>
        <w:t xml:space="preserve"> </w:t>
      </w:r>
      <w:r>
        <w:rPr>
          <w:b/>
          <w:sz w:val="24"/>
          <w:szCs w:val="24"/>
        </w:rPr>
        <w:t xml:space="preserve">Солнцевский проспект, вблизи вл. 6, корп. 1 </w:t>
      </w:r>
      <w:r w:rsidRPr="00D33E02">
        <w:rPr>
          <w:b/>
          <w:sz w:val="24"/>
          <w:szCs w:val="24"/>
        </w:rPr>
        <w:t>(</w:t>
      </w:r>
      <w:r>
        <w:rPr>
          <w:b/>
          <w:sz w:val="24"/>
          <w:szCs w:val="24"/>
        </w:rPr>
        <w:t>Солнцево</w:t>
      </w:r>
      <w:r w:rsidRPr="00D33E02">
        <w:rPr>
          <w:b/>
          <w:sz w:val="24"/>
          <w:szCs w:val="24"/>
        </w:rPr>
        <w:t xml:space="preserve">) </w:t>
      </w:r>
      <w:r>
        <w:rPr>
          <w:sz w:val="24"/>
          <w:szCs w:val="24"/>
        </w:rPr>
        <w:t xml:space="preserve">бытовки (5 </w:t>
      </w:r>
      <w:proofErr w:type="spellStart"/>
      <w:proofErr w:type="gramStart"/>
      <w:r>
        <w:rPr>
          <w:sz w:val="24"/>
          <w:szCs w:val="24"/>
        </w:rPr>
        <w:t>шт</w:t>
      </w:r>
      <w:proofErr w:type="spellEnd"/>
      <w:proofErr w:type="gramEnd"/>
      <w:r>
        <w:rPr>
          <w:sz w:val="24"/>
          <w:szCs w:val="24"/>
        </w:rPr>
        <w:t>), шлагбаум, ограждение</w:t>
      </w:r>
    </w:p>
    <w:p w:rsidR="00C60B90" w:rsidRPr="00D33E02" w:rsidRDefault="00C60B90" w:rsidP="00C60B90">
      <w:pPr>
        <w:jc w:val="both"/>
        <w:rPr>
          <w:sz w:val="24"/>
          <w:szCs w:val="24"/>
        </w:rPr>
      </w:pPr>
      <w:r>
        <w:rPr>
          <w:b/>
          <w:sz w:val="24"/>
          <w:szCs w:val="24"/>
        </w:rPr>
        <w:t xml:space="preserve">- ул. Главмосстроя, вблизи вл. 7А  </w:t>
      </w:r>
      <w:r w:rsidRPr="00D33E02">
        <w:rPr>
          <w:b/>
          <w:sz w:val="24"/>
          <w:szCs w:val="24"/>
        </w:rPr>
        <w:t>(</w:t>
      </w:r>
      <w:r>
        <w:rPr>
          <w:b/>
          <w:sz w:val="24"/>
          <w:szCs w:val="24"/>
        </w:rPr>
        <w:t>Солнцево</w:t>
      </w:r>
      <w:r w:rsidRPr="00D33E02">
        <w:rPr>
          <w:b/>
          <w:sz w:val="24"/>
          <w:szCs w:val="24"/>
        </w:rPr>
        <w:t xml:space="preserve">) </w:t>
      </w:r>
      <w:r>
        <w:rPr>
          <w:sz w:val="24"/>
          <w:szCs w:val="24"/>
        </w:rPr>
        <w:t>металлическое строение, ограждение, шлагбаум</w:t>
      </w:r>
    </w:p>
    <w:p w:rsidR="00C60B90" w:rsidRPr="00D33E02" w:rsidRDefault="00C60B90" w:rsidP="00C60B90">
      <w:pPr>
        <w:jc w:val="both"/>
        <w:rPr>
          <w:sz w:val="24"/>
          <w:szCs w:val="24"/>
        </w:rPr>
      </w:pPr>
      <w:proofErr w:type="gramStart"/>
      <w:r>
        <w:rPr>
          <w:b/>
          <w:sz w:val="24"/>
          <w:szCs w:val="24"/>
        </w:rPr>
        <w:t xml:space="preserve">- ул. Главмосстроя, вблизи вл. 24, стр. 1  </w:t>
      </w:r>
      <w:r w:rsidRPr="00D33E02">
        <w:rPr>
          <w:b/>
          <w:sz w:val="24"/>
          <w:szCs w:val="24"/>
        </w:rPr>
        <w:t>(</w:t>
      </w:r>
      <w:r>
        <w:rPr>
          <w:b/>
          <w:sz w:val="24"/>
          <w:szCs w:val="24"/>
        </w:rPr>
        <w:t>Солнцево</w:t>
      </w:r>
      <w:r w:rsidRPr="00D33E02">
        <w:rPr>
          <w:b/>
          <w:sz w:val="24"/>
          <w:szCs w:val="24"/>
        </w:rPr>
        <w:t xml:space="preserve">) </w:t>
      </w:r>
      <w:r>
        <w:rPr>
          <w:sz w:val="24"/>
          <w:szCs w:val="24"/>
        </w:rPr>
        <w:t>бытовка, шлагбаум, ограждение</w:t>
      </w:r>
      <w:proofErr w:type="gramEnd"/>
    </w:p>
    <w:p w:rsidR="00C60B90" w:rsidRPr="00D33E02" w:rsidRDefault="00C60B90" w:rsidP="00C60B90">
      <w:pPr>
        <w:jc w:val="both"/>
        <w:rPr>
          <w:sz w:val="24"/>
          <w:szCs w:val="24"/>
        </w:rPr>
      </w:pPr>
      <w:r>
        <w:rPr>
          <w:b/>
          <w:sz w:val="24"/>
          <w:szCs w:val="24"/>
        </w:rPr>
        <w:t xml:space="preserve">- ул. Главмосстроя, вблизи вл. 18   </w:t>
      </w:r>
      <w:r w:rsidRPr="00D33E02">
        <w:rPr>
          <w:b/>
          <w:sz w:val="24"/>
          <w:szCs w:val="24"/>
        </w:rPr>
        <w:t>(</w:t>
      </w:r>
      <w:r>
        <w:rPr>
          <w:b/>
          <w:sz w:val="24"/>
          <w:szCs w:val="24"/>
        </w:rPr>
        <w:t>Солнцево</w:t>
      </w:r>
      <w:r w:rsidRPr="00D33E02">
        <w:rPr>
          <w:b/>
          <w:sz w:val="24"/>
          <w:szCs w:val="24"/>
        </w:rPr>
        <w:t xml:space="preserve">) </w:t>
      </w:r>
      <w:r>
        <w:rPr>
          <w:sz w:val="24"/>
          <w:szCs w:val="24"/>
        </w:rPr>
        <w:t>бытовка, шлагбаум</w:t>
      </w:r>
    </w:p>
    <w:p w:rsidR="00C60B90" w:rsidRPr="00D33E02" w:rsidRDefault="00C60B90" w:rsidP="00C60B90">
      <w:pPr>
        <w:jc w:val="both"/>
        <w:rPr>
          <w:sz w:val="24"/>
          <w:szCs w:val="24"/>
        </w:rPr>
      </w:pPr>
      <w:r>
        <w:rPr>
          <w:b/>
          <w:sz w:val="24"/>
          <w:szCs w:val="24"/>
        </w:rPr>
        <w:t xml:space="preserve">- ул. </w:t>
      </w:r>
      <w:proofErr w:type="gramStart"/>
      <w:r>
        <w:rPr>
          <w:b/>
          <w:sz w:val="24"/>
          <w:szCs w:val="24"/>
        </w:rPr>
        <w:t>Осенняя</w:t>
      </w:r>
      <w:proofErr w:type="gramEnd"/>
      <w:r>
        <w:rPr>
          <w:b/>
          <w:sz w:val="24"/>
          <w:szCs w:val="24"/>
        </w:rPr>
        <w:t xml:space="preserve">, вблизи вл. 27   </w:t>
      </w:r>
      <w:r w:rsidRPr="00D33E02">
        <w:rPr>
          <w:b/>
          <w:sz w:val="24"/>
          <w:szCs w:val="24"/>
        </w:rPr>
        <w:t>(</w:t>
      </w:r>
      <w:r>
        <w:rPr>
          <w:b/>
          <w:sz w:val="24"/>
          <w:szCs w:val="24"/>
        </w:rPr>
        <w:t>Крылатское</w:t>
      </w:r>
      <w:r w:rsidRPr="00D33E02">
        <w:rPr>
          <w:b/>
          <w:sz w:val="24"/>
          <w:szCs w:val="24"/>
        </w:rPr>
        <w:t xml:space="preserve">) </w:t>
      </w:r>
      <w:r>
        <w:rPr>
          <w:sz w:val="24"/>
          <w:szCs w:val="24"/>
        </w:rPr>
        <w:t>строение голубятни</w:t>
      </w:r>
    </w:p>
    <w:p w:rsidR="00B920F9" w:rsidRPr="0027459C" w:rsidRDefault="00B920F9" w:rsidP="00B920F9">
      <w:pPr>
        <w:ind w:left="5400"/>
        <w:jc w:val="center"/>
        <w:rPr>
          <w:b/>
          <w:sz w:val="24"/>
          <w:szCs w:val="24"/>
        </w:rPr>
      </w:pPr>
    </w:p>
    <w:sectPr w:rsidR="00B920F9" w:rsidRPr="0027459C"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22E38"/>
    <w:rsid w:val="004273D7"/>
    <w:rsid w:val="00440378"/>
    <w:rsid w:val="0045425E"/>
    <w:rsid w:val="004646D5"/>
    <w:rsid w:val="00464831"/>
    <w:rsid w:val="00467FA6"/>
    <w:rsid w:val="0048356C"/>
    <w:rsid w:val="004929E4"/>
    <w:rsid w:val="004D68C9"/>
    <w:rsid w:val="004E4819"/>
    <w:rsid w:val="0050188D"/>
    <w:rsid w:val="00506ADC"/>
    <w:rsid w:val="00510AD0"/>
    <w:rsid w:val="00512F2C"/>
    <w:rsid w:val="00556A5D"/>
    <w:rsid w:val="00557289"/>
    <w:rsid w:val="00573F75"/>
    <w:rsid w:val="005817E3"/>
    <w:rsid w:val="00582C69"/>
    <w:rsid w:val="00583E7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1EF0"/>
    <w:rsid w:val="00A16842"/>
    <w:rsid w:val="00A213C9"/>
    <w:rsid w:val="00A321AE"/>
    <w:rsid w:val="00A47F49"/>
    <w:rsid w:val="00A607FE"/>
    <w:rsid w:val="00A60B5D"/>
    <w:rsid w:val="00A9139D"/>
    <w:rsid w:val="00AA46AD"/>
    <w:rsid w:val="00AB4B74"/>
    <w:rsid w:val="00AC4E41"/>
    <w:rsid w:val="00AD7227"/>
    <w:rsid w:val="00AE4C97"/>
    <w:rsid w:val="00B1053D"/>
    <w:rsid w:val="00B15F94"/>
    <w:rsid w:val="00B17E4D"/>
    <w:rsid w:val="00B216DF"/>
    <w:rsid w:val="00B318A7"/>
    <w:rsid w:val="00B44F4E"/>
    <w:rsid w:val="00B4520B"/>
    <w:rsid w:val="00B556A7"/>
    <w:rsid w:val="00B60D55"/>
    <w:rsid w:val="00B651B0"/>
    <w:rsid w:val="00B67164"/>
    <w:rsid w:val="00B87D3F"/>
    <w:rsid w:val="00B920F9"/>
    <w:rsid w:val="00B92E7C"/>
    <w:rsid w:val="00B96933"/>
    <w:rsid w:val="00BB68A3"/>
    <w:rsid w:val="00BC5CED"/>
    <w:rsid w:val="00BE5E8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A3008"/>
    <w:rsid w:val="00EB586C"/>
    <w:rsid w:val="00EB7E14"/>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149</cp:revision>
  <cp:lastPrinted>2014-07-30T05:15:00Z</cp:lastPrinted>
  <dcterms:created xsi:type="dcterms:W3CDTF">2015-02-02T08:51:00Z</dcterms:created>
  <dcterms:modified xsi:type="dcterms:W3CDTF">2023-07-12T10:32:00Z</dcterms:modified>
</cp:coreProperties>
</file>